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9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26"/>
        <w:gridCol w:w="5465"/>
      </w:tblGrid>
      <w:tr w:rsidR="006A7866" w:rsidRPr="006A7866" w:rsidTr="007547E9">
        <w:trPr>
          <w:trHeight w:val="1890"/>
        </w:trPr>
        <w:tc>
          <w:tcPr>
            <w:tcW w:w="5598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SỞ GD&amp;ĐT TIỀN GIANG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NAM KỲ KHỞI NGHĨA</w:t>
            </w:r>
          </w:p>
          <w:p w:rsidR="006A7866" w:rsidRPr="004A5C1B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A5C1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ĐÁP ÁN </w:t>
            </w:r>
            <w:r w:rsidR="004A5C1B" w:rsidRPr="004A5C1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ĐỀ DỰ TRỮ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(Đề có 4 trang)</w:t>
            </w:r>
          </w:p>
          <w:p w:rsidR="00B8465D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TRẮC NGHIỆM KHÁCH QUAN:</w:t>
            </w:r>
          </w:p>
          <w:p w:rsidR="006A7866" w:rsidRPr="00B8465D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28 CÂU – 7 ĐIỂM</w:t>
            </w:r>
          </w:p>
          <w:p w:rsidR="00B8465D" w:rsidRPr="006A7866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636"/>
              <w:gridCol w:w="714"/>
              <w:gridCol w:w="636"/>
              <w:gridCol w:w="714"/>
              <w:gridCol w:w="636"/>
              <w:gridCol w:w="714"/>
              <w:gridCol w:w="636"/>
            </w:tblGrid>
            <w:tr w:rsidR="007C5FA4" w:rsidRPr="007D703F" w:rsidTr="007D703F">
              <w:tc>
                <w:tcPr>
                  <w:tcW w:w="78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132</w:t>
                  </w:r>
                </w:p>
              </w:tc>
              <w:tc>
                <w:tcPr>
                  <w:tcW w:w="786" w:type="dxa"/>
                </w:tcPr>
                <w:p w:rsidR="007C5FA4" w:rsidRPr="007D703F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209</w:t>
                  </w:r>
                </w:p>
              </w:tc>
              <w:tc>
                <w:tcPr>
                  <w:tcW w:w="786" w:type="dxa"/>
                </w:tcPr>
                <w:p w:rsidR="007C5FA4" w:rsidRPr="007D703F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357</w:t>
                  </w:r>
                </w:p>
              </w:tc>
              <w:tc>
                <w:tcPr>
                  <w:tcW w:w="786" w:type="dxa"/>
                </w:tcPr>
                <w:p w:rsidR="007C5FA4" w:rsidRPr="007D703F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485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HK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2021 - 2022</w:t>
            </w:r>
          </w:p>
          <w:p w:rsidR="006A7866" w:rsidRPr="006A7866" w:rsidRDefault="007D703F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LỊCH SỬ - LỚP 11</w:t>
            </w:r>
            <w:r w:rsidR="006A7866"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A7866" w:rsidRDefault="004A5C1B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Ngày kiểm tra:    </w:t>
            </w:r>
            <w:r w:rsidR="007C5FA4">
              <w:rPr>
                <w:rFonts w:ascii="Times New Roman" w:eastAsia="Times New Roman" w:hAnsi="Times New Roman" w:cs="Times New Roman"/>
                <w:sz w:val="28"/>
                <w:szCs w:val="28"/>
              </w:rPr>
              <w:t>/5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/2022</w:t>
            </w:r>
          </w:p>
          <w:p w:rsidR="007C5FA4" w:rsidRPr="006A7866" w:rsidRDefault="007C5FA4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7866" w:rsidRDefault="006E111A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II</w:t>
      </w:r>
      <w:r w:rsidR="006A7866" w:rsidRPr="006A7866">
        <w:rPr>
          <w:rFonts w:ascii="Times New Roman" w:eastAsia="Calibri" w:hAnsi="Times New Roman" w:cs="Times New Roman"/>
          <w:b/>
          <w:sz w:val="28"/>
          <w:szCs w:val="28"/>
        </w:rPr>
        <w:t>. Tự luận: (2 câu - 3 điểm)</w:t>
      </w:r>
    </w:p>
    <w:p w:rsidR="000D4BDF" w:rsidRPr="000D4BDF" w:rsidRDefault="000D4BDF" w:rsidP="000D4BDF">
      <w:pPr>
        <w:spacing w:after="0" w:line="256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D4BDF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Câu 1 (2.0đ).</w:t>
      </w:r>
      <w:r w:rsidRPr="000D4BDF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So sánh sự giống nhau và khác nhau về cuộc vận động cứu nước của cụ Phan Bội Châu và cụ Phan Châu Trinh ở đầu thế kỷ XX?</w:t>
      </w:r>
    </w:p>
    <w:p w:rsidR="004A5C1B" w:rsidRPr="004A5C1B" w:rsidRDefault="004A5C1B" w:rsidP="004A5C1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4A5C1B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a. Giống nhau: (0.5 đ)</w:t>
      </w:r>
    </w:p>
    <w:p w:rsidR="004A5C1B" w:rsidRPr="004A5C1B" w:rsidRDefault="004A5C1B" w:rsidP="004A5C1B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4A5C1B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- </w:t>
      </w:r>
      <w:r w:rsidRPr="004A5C1B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Là những trí thức phong kiến, yêu nước thương dân, muốn tìm một con đường cứu nước giải phóng dân tộc và giành lại độc lập. (0.25 điểm)</w:t>
      </w:r>
    </w:p>
    <w:p w:rsidR="004A5C1B" w:rsidRPr="004A5C1B" w:rsidRDefault="004A5C1B" w:rsidP="004A5C1B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4A5C1B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- Tiếp nhận những luồng tư tưởng mới từ bên ngoài vào do chính sách khai thác thuộc địa lần 1 của Pháp: Khuynh hướng cứu nước mới là dân chủ tư sản từ các nước Châu Á và phương Tây. (0.25đ)</w:t>
      </w:r>
    </w:p>
    <w:p w:rsidR="004A5C1B" w:rsidRPr="004A5C1B" w:rsidRDefault="004A5C1B" w:rsidP="004A5C1B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4A5C1B" w:rsidRPr="004A5C1B" w:rsidRDefault="004A5C1B" w:rsidP="004A5C1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4A5C1B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lastRenderedPageBreak/>
        <w:t>b. Khác nhau: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9221"/>
        <w:gridCol w:w="866"/>
      </w:tblGrid>
      <w:tr w:rsidR="004A5C1B" w:rsidRPr="004A5C1B" w:rsidTr="004A5C1B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ĐIỂM</w:t>
            </w:r>
          </w:p>
        </w:tc>
      </w:tr>
      <w:tr w:rsidR="004A5C1B" w:rsidRPr="004A5C1B" w:rsidTr="004A5C1B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TỰ LUẬN</w:t>
            </w:r>
          </w:p>
        </w:tc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3685"/>
              <w:gridCol w:w="4394"/>
            </w:tblGrid>
            <w:tr w:rsidR="004A5C1B" w:rsidRPr="004A5C1B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Nội dung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Phan Bội Châu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Phan Châu Trinh</w:t>
                  </w:r>
                </w:p>
              </w:tc>
            </w:tr>
            <w:tr w:rsidR="004A5C1B" w:rsidRPr="004A5C1B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  <w:t>Xu hướng đấu tranh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Bạo động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Cải cách</w:t>
                  </w:r>
                </w:p>
              </w:tc>
            </w:tr>
            <w:tr w:rsidR="004A5C1B" w:rsidRPr="004A5C1B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  <w:t>Chủ trương</w:t>
                  </w:r>
                </w:p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Đánh đuổi thực dân Pháp giành độc lập dân tộc thiết lập quân chủ lập hiến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- Dựa vào Pháp để cải cách, nâng cao dân trí dân quyền, xóa bỏ ngôi vua. </w:t>
                  </w:r>
                </w:p>
              </w:tc>
            </w:tr>
            <w:tr w:rsidR="004A5C1B" w:rsidRPr="004A5C1B"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</w:p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</w:p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</w:p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  <w:t>Hoạt động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-  Năm 1904, lập Hội Duy tân, tổ chức phong trào Đông Du (dựa vào Nhật để đánh Pháp) </w:t>
                  </w:r>
                </w:p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Năm 1912, thành lập tổ chức Việt Nam Quang phục hội.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- 1906, </w:t>
                  </w:r>
                  <w:r w:rsidRPr="004A5C1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  <w:t>mở cuộc vận động Duy tân ở Trung Kì</w:t>
                  </w:r>
                </w:p>
                <w:p w:rsidR="004A5C1B" w:rsidRPr="004A5C1B" w:rsidRDefault="004A5C1B" w:rsidP="004A5C1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4A5C1B">
                    <w:rPr>
                      <w:rFonts w:ascii="Times New Roman" w:eastAsia="Times New Roman" w:hAnsi="Times New Roman" w:cs="Times New Roman"/>
                      <w:bCs/>
                      <w:sz w:val="26"/>
                      <w:szCs w:val="26"/>
                      <w:lang w:val="vi-VN"/>
                    </w:rPr>
                    <w:t xml:space="preserve">- Cuộc vận động trở thành phong trào chống thuế 1908 ở Trung Kì. </w:t>
                  </w:r>
                </w:p>
              </w:tc>
            </w:tr>
          </w:tbl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0.5</w:t>
            </w: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0.5</w:t>
            </w: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0.5</w:t>
            </w:r>
          </w:p>
        </w:tc>
      </w:tr>
      <w:tr w:rsidR="004A5C1B" w:rsidRPr="004A5C1B" w:rsidTr="004A5C1B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Câu 2.</w:t>
            </w:r>
            <w:r w:rsidRPr="004A5C1B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4A5C1B">
              <w:rPr>
                <w:rFonts w:ascii="Times New Roman" w:eastAsia="Times New Roman" w:hAnsi="Times New Roman" w:cs="Times New Roman"/>
                <w:sz w:val="26"/>
                <w:szCs w:val="26"/>
              </w:rPr>
              <w:t>Bài học kinh nghiệm cho dân tộc Việt Nam</w:t>
            </w: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</w:pP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 xml:space="preserve">- Cần có một lực lượng xã hội </w:t>
            </w: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mới </w:t>
            </w: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tiên tiến, có đủ năng lực lãnh đạo</w:t>
            </w: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đất nước đấu tranh chống xâm lược</w:t>
            </w: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- Phải đoàn kết các dân tộc</w:t>
            </w: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trong cuộc đấu tranh, không để có sự chia rẽ, rởi rạc mà là một khối thống nhất để tạo nên sức mạnh tổng hợp chống ngoại xâm.</w:t>
            </w: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- Phải xây dựng và phát triển đất nước hùng cường mạnh mẽ</w:t>
            </w: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để đủ sức đối phó với kẻ thù xâm lược.</w:t>
            </w:r>
          </w:p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Lợi dụng điều kiện địa hình để đánh địch, nhưng phải có chiến thuật chiến lược phù hợp, có phương tiện và vũ khí hiện đại.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1B" w:rsidRPr="004A5C1B" w:rsidRDefault="004A5C1B" w:rsidP="004A5C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5C1B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Mỗi ý 0,25 đ</w:t>
            </w:r>
          </w:p>
        </w:tc>
      </w:tr>
    </w:tbl>
    <w:p w:rsidR="000D4BDF" w:rsidRDefault="000D4BDF" w:rsidP="000D4BDF">
      <w:pPr>
        <w:spacing w:after="0" w:line="256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0D4BDF" w:rsidRPr="000D4BDF" w:rsidRDefault="000D4BDF" w:rsidP="000D4BDF">
      <w:pPr>
        <w:spacing w:after="0" w:line="256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8E3024" w:rsidRDefault="008E3024"/>
    <w:sectPr w:rsidR="008E3024" w:rsidSect="00D81112">
      <w:pgSz w:w="11901" w:h="16834" w:code="9"/>
      <w:pgMar w:top="1138" w:right="288" w:bottom="562" w:left="850" w:header="792" w:footer="461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6"/>
    <w:rsid w:val="000D4BDF"/>
    <w:rsid w:val="003852A6"/>
    <w:rsid w:val="004A5C1B"/>
    <w:rsid w:val="006A7866"/>
    <w:rsid w:val="006E111A"/>
    <w:rsid w:val="007C5FA4"/>
    <w:rsid w:val="007D703F"/>
    <w:rsid w:val="008E3024"/>
    <w:rsid w:val="00945983"/>
    <w:rsid w:val="00B8465D"/>
    <w:rsid w:val="00C61416"/>
    <w:rsid w:val="00D81112"/>
    <w:rsid w:val="00D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D703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D703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 Toan</dc:creator>
  <cp:lastModifiedBy>Thuong Toan</cp:lastModifiedBy>
  <cp:revision>9</cp:revision>
  <dcterms:created xsi:type="dcterms:W3CDTF">2022-01-06T17:58:00Z</dcterms:created>
  <dcterms:modified xsi:type="dcterms:W3CDTF">2022-05-16T13:49:00Z</dcterms:modified>
</cp:coreProperties>
</file>